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23C4" w14:textId="3876E54F" w:rsidR="00FE4CC1" w:rsidRPr="00770A58" w:rsidRDefault="00FE4CC1" w:rsidP="00770A58">
      <w:pPr>
        <w:pStyle w:val="Heading1"/>
        <w:jc w:val="center"/>
        <w:rPr>
          <w:color w:val="000000"/>
          <w:sz w:val="36"/>
          <w:szCs w:val="36"/>
        </w:rPr>
      </w:pPr>
      <w:r w:rsidRPr="00770A58">
        <w:rPr>
          <w:sz w:val="36"/>
          <w:szCs w:val="36"/>
        </w:rPr>
        <w:t>PRACTICE FAIR PROCESSING</w:t>
      </w:r>
    </w:p>
    <w:p w14:paraId="359FE2C8" w14:textId="77777777" w:rsidR="00FE4CC1" w:rsidRPr="00770A58" w:rsidRDefault="00FE4CC1" w:rsidP="00770A58">
      <w:pPr>
        <w:pStyle w:val="Heading1"/>
        <w:jc w:val="center"/>
        <w:rPr>
          <w:color w:val="000000"/>
          <w:sz w:val="36"/>
          <w:szCs w:val="36"/>
        </w:rPr>
      </w:pPr>
      <w:r w:rsidRPr="00770A58">
        <w:rPr>
          <w:color w:val="000000"/>
          <w:sz w:val="36"/>
          <w:szCs w:val="36"/>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pPr>
        <w:numPr>
          <w:ilvl w:val="0"/>
          <w:numId w:val="2"/>
        </w:numPr>
        <w:spacing w:after="160"/>
        <w:contextualSpacing/>
        <w:jc w:val="both"/>
        <w:rPr>
          <w:rFonts w:ascii="Arial" w:hAnsi="Arial" w:cs="Arial"/>
          <w:sz w:val="24"/>
          <w:szCs w:val="24"/>
        </w:rPr>
      </w:pPr>
      <w:r w:rsidRPr="00517726">
        <w:rPr>
          <w:rFonts w:ascii="Arial" w:hAnsi="Arial" w:cs="Arial"/>
          <w:sz w:val="24"/>
          <w:szCs w:val="24"/>
        </w:rPr>
        <w:t>‘Special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222CD18" w14:textId="083CA60A" w:rsidR="00F16AEB" w:rsidRPr="002623D5" w:rsidRDefault="00FE4CC1" w:rsidP="002623D5">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r w:rsidR="002623D5">
        <w:rPr>
          <w:rFonts w:ascii="Arial" w:hAnsi="Arial" w:cs="Arial"/>
          <w:sz w:val="24"/>
          <w:szCs w:val="24"/>
          <w:lang w:val="en"/>
        </w:rPr>
        <w:t xml:space="preserve"> </w:t>
      </w:r>
      <w:r w:rsidR="002623D5">
        <w:rPr>
          <w:rFonts w:ascii="Arial" w:hAnsi="Arial" w:cs="Arial"/>
          <w:sz w:val="24"/>
          <w:szCs w:val="24"/>
          <w:lang w:val="en"/>
        </w:rPr>
        <w:lastRenderedPageBreak/>
        <w:t>Rockleigh Court Surgery</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1"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F16AEB" w:rsidP="006E559B">
      <w:pPr>
        <w:spacing w:line="276" w:lineRule="auto"/>
        <w:jc w:val="both"/>
        <w:rPr>
          <w:rFonts w:ascii="Arial" w:eastAsia="Calibri" w:hAnsi="Arial" w:cs="Arial"/>
          <w:sz w:val="24"/>
          <w:szCs w:val="24"/>
        </w:rPr>
      </w:pPr>
      <w:hyperlink r:id="rId12" w:history="1">
        <w:r w:rsidRPr="007E3C8A">
          <w:rPr>
            <w:rFonts w:ascii="Arial" w:eastAsia="Calibri" w:hAnsi="Arial" w:cs="Arial"/>
            <w:color w:val="0000FF"/>
            <w:sz w:val="24"/>
            <w:szCs w:val="24"/>
            <w:u w:val="single"/>
          </w:rPr>
          <w:t>https://www.hra.nhs.uk/information-about-patients/</w:t>
        </w:r>
      </w:hyperlink>
      <w:r w:rsidRPr="007E3C8A">
        <w:rPr>
          <w:rFonts w:ascii="Arial" w:eastAsia="Calibri" w:hAnsi="Arial" w:cs="Arial"/>
          <w:sz w:val="24"/>
          <w:szCs w:val="24"/>
        </w:rPr>
        <w:t xml:space="preserve"> (which covers health and care research); and</w:t>
      </w:r>
    </w:p>
    <w:p w14:paraId="43F56F3D" w14:textId="77777777" w:rsidR="00F16AEB" w:rsidRPr="007E3C8A" w:rsidRDefault="00F16AEB" w:rsidP="006E559B">
      <w:pPr>
        <w:spacing w:line="276" w:lineRule="auto"/>
        <w:jc w:val="both"/>
        <w:rPr>
          <w:rFonts w:ascii="Arial" w:eastAsia="Calibri" w:hAnsi="Arial" w:cs="Arial"/>
          <w:sz w:val="24"/>
          <w:szCs w:val="24"/>
        </w:rPr>
      </w:pPr>
      <w:hyperlink r:id="rId13" w:history="1">
        <w:r w:rsidRPr="007E3C8A">
          <w:rPr>
            <w:rFonts w:ascii="Arial" w:eastAsia="Calibri" w:hAnsi="Arial" w:cs="Arial"/>
            <w:color w:val="0000FF"/>
            <w:sz w:val="24"/>
            <w:szCs w:val="24"/>
            <w:u w:val="single"/>
          </w:rPr>
          <w:t>https://understandingpatientdata.org.uk/what-you-need-know</w:t>
        </w:r>
      </w:hyperlink>
      <w:r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extended primary care services</w:t>
      </w:r>
    </w:p>
    <w:p w14:paraId="7816CB49"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NHS Secondary Care, i.e. Hospitals </w:t>
      </w:r>
    </w:p>
    <w:p w14:paraId="1D81A5C2"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 can object to your record being shared between services. To do this, speak to the person delivering care to you at each organisation such as your GP, specialist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4"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5"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02AE731E"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2623D5">
        <w:rPr>
          <w:rFonts w:ascii="Arial" w:hAnsi="Arial" w:cs="Arial"/>
          <w:bCs/>
          <w:sz w:val="24"/>
          <w:szCs w:val="24"/>
        </w:rPr>
        <w:t>Basildon and Brentwood</w:t>
      </w:r>
      <w:r w:rsidRPr="00843FBD">
        <w:rPr>
          <w:rFonts w:ascii="Arial" w:hAnsi="Arial" w:cs="Arial"/>
          <w:bCs/>
          <w:sz w:val="24"/>
          <w:szCs w:val="24"/>
        </w:rPr>
        <w:t xml:space="preserve"> PCN (Primary Care Network) which is a network of GPs practices established to provide integrated services to the local population. </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Where necessary and relevant to support your direct care, we will share your confidential patient information with members of our network and with our collaborative organisations to support safe, efficient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79830330"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Data processors act on behalf of the Practice, as a data controller and under our authority. In doing so, they serve our interests rather than their own. A processor can be a company or other legal entity (such as an incorporated partnership, incorporated association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FA076E" w:rsidRDefault="00133589">
      <w:pPr>
        <w:numPr>
          <w:ilvl w:val="0"/>
          <w:numId w:val="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pPr>
        <w:numPr>
          <w:ilvl w:val="1"/>
          <w:numId w:val="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 xml:space="preserve">to assist monitoring internal compliance, inform </w:t>
      </w:r>
      <w:r w:rsidR="00990F6F" w:rsidRPr="40EDABCB">
        <w:rPr>
          <w:rFonts w:ascii="Arial" w:hAnsi="Arial" w:cs="Arial"/>
          <w:sz w:val="24"/>
          <w:szCs w:val="24"/>
        </w:rPr>
        <w:lastRenderedPageBreak/>
        <w:t>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health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 xml:space="preserve">information, </w:t>
      </w:r>
      <w:proofErr w:type="gramStart"/>
      <w:r w:rsidR="00510F80" w:rsidRPr="00843FBD">
        <w:rPr>
          <w:rFonts w:ascii="Arial" w:hAnsi="Arial" w:cs="Arial"/>
          <w:bCs/>
          <w:sz w:val="24"/>
          <w:szCs w:val="24"/>
        </w:rPr>
        <w:t>in order for</w:t>
      </w:r>
      <w:proofErr w:type="gramEnd"/>
      <w:r w:rsidR="00510F80" w:rsidRPr="00843FBD">
        <w:rPr>
          <w:rFonts w:ascii="Arial" w:hAnsi="Arial" w:cs="Arial"/>
          <w:bCs/>
          <w:sz w:val="24"/>
          <w:szCs w:val="24"/>
        </w:rPr>
        <w:t xml:space="preserve">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133589" w:rsidP="006E559B">
      <w:pPr>
        <w:spacing w:after="160" w:line="256" w:lineRule="auto"/>
        <w:jc w:val="both"/>
        <w:rPr>
          <w:rFonts w:ascii="Arial" w:hAnsi="Arial" w:cs="Arial"/>
          <w:bCs/>
          <w:color w:val="FF0000"/>
          <w:sz w:val="24"/>
          <w:szCs w:val="24"/>
        </w:rPr>
      </w:pPr>
      <w:hyperlink r:id="rId16" w:history="1">
        <w:r w:rsidRPr="007E3C8A">
          <w:rPr>
            <w:rStyle w:val="Hyperlink"/>
            <w:rFonts w:ascii="Arial" w:hAnsi="Arial" w:cs="Arial"/>
            <w:bCs/>
            <w:sz w:val="24"/>
            <w:szCs w:val="24"/>
          </w:rPr>
          <w:t>https://ico.org.uk/your-data-matters/the-right-to-object-to-the-use-of-your-data/</w:t>
        </w:r>
      </w:hyperlink>
      <w:r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lastRenderedPageBreak/>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health and care needs so we can </w:t>
      </w:r>
      <w:proofErr w:type="gramStart"/>
      <w:r w:rsidRPr="007E3C8A">
        <w:rPr>
          <w:rFonts w:ascii="Arial" w:hAnsi="Arial" w:cs="Arial"/>
          <w:bCs/>
          <w:sz w:val="24"/>
          <w:szCs w:val="24"/>
        </w:rPr>
        <w:t>take action</w:t>
      </w:r>
      <w:proofErr w:type="gramEnd"/>
      <w:r w:rsidRPr="007E3C8A">
        <w:rPr>
          <w:rFonts w:ascii="Arial" w:hAnsi="Arial" w:cs="Arial"/>
          <w:bCs/>
          <w:sz w:val="24"/>
          <w:szCs w:val="24"/>
        </w:rPr>
        <w:t xml:space="preserve">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352A3089" w14:textId="77777777" w:rsidR="00BE7EDE" w:rsidRDefault="00BE7EDE" w:rsidP="006E559B">
      <w:pPr>
        <w:spacing w:after="160" w:line="256" w:lineRule="auto"/>
        <w:jc w:val="both"/>
        <w:rPr>
          <w:rFonts w:ascii="Arial" w:hAnsi="Arial" w:cs="Arial"/>
          <w:b/>
          <w:sz w:val="24"/>
          <w:szCs w:val="24"/>
        </w:rPr>
      </w:pPr>
    </w:p>
    <w:p w14:paraId="1C79B385" w14:textId="77777777" w:rsidR="00BE7EDE" w:rsidRDefault="00BE7EDE" w:rsidP="006E559B">
      <w:pPr>
        <w:spacing w:after="160" w:line="256" w:lineRule="auto"/>
        <w:jc w:val="both"/>
        <w:rPr>
          <w:rFonts w:ascii="Arial" w:hAnsi="Arial" w:cs="Arial"/>
          <w:b/>
          <w:sz w:val="24"/>
          <w:szCs w:val="24"/>
        </w:rPr>
      </w:pPr>
    </w:p>
    <w:p w14:paraId="2F830F97" w14:textId="2E94C5EC"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lastRenderedPageBreak/>
        <w:t>Age</w:t>
      </w:r>
    </w:p>
    <w:p w14:paraId="46B735CB"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practice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The ICS Partners currently involved in the Sub-Licensing process are: </w:t>
      </w:r>
    </w:p>
    <w:p w14:paraId="365CF8CD" w14:textId="041875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North East London NHS Foundation Trust</w:t>
      </w:r>
    </w:p>
    <w:p w14:paraId="2F3E00DB" w14:textId="51F4D088" w:rsid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0B89A86C" w14:textId="7E983103" w:rsidR="00B9369B" w:rsidRDefault="004C53B1" w:rsidP="00B9369B">
      <w:pPr>
        <w:pStyle w:val="BodyText"/>
        <w:spacing w:before="4"/>
        <w:ind w:right="412"/>
        <w:rPr>
          <w:rFonts w:ascii="Arial" w:hAnsi="Arial" w:cs="Arial"/>
        </w:rPr>
      </w:pPr>
      <w:r w:rsidRPr="005919C5">
        <w:rPr>
          <w:rFonts w:ascii="Arial" w:hAnsi="Arial" w:cs="Arial"/>
          <w:bCs/>
          <w:szCs w:val="24"/>
        </w:rPr>
        <w:t xml:space="preserve">You have a choice about whether you want your confidential patient information to be used in this way. If you are happy with this use of information you do not need to do anything. </w:t>
      </w:r>
      <w:r w:rsidR="00B9369B" w:rsidRPr="005919C5">
        <w:rPr>
          <w:rFonts w:ascii="Arial" w:hAnsi="Arial" w:cs="Arial"/>
          <w:bCs/>
          <w:szCs w:val="24"/>
        </w:rPr>
        <w:t xml:space="preserve">If you do not wish your data to be included in the risk stratification </w:t>
      </w:r>
      <w:proofErr w:type="gramStart"/>
      <w:r w:rsidR="00B9369B" w:rsidRPr="005919C5">
        <w:rPr>
          <w:rFonts w:ascii="Arial" w:hAnsi="Arial" w:cs="Arial"/>
          <w:bCs/>
          <w:szCs w:val="24"/>
        </w:rPr>
        <w:t>service</w:t>
      </w:r>
      <w:proofErr w:type="gramEnd"/>
      <w:r w:rsidR="00B9369B" w:rsidRPr="005919C5">
        <w:rPr>
          <w:rFonts w:ascii="Arial" w:hAnsi="Arial" w:cs="Arial"/>
          <w:bCs/>
          <w:szCs w:val="24"/>
        </w:rPr>
        <w:t xml:space="preserve"> you can choose to opt-out</w:t>
      </w:r>
      <w:r w:rsidR="00B9369B" w:rsidRPr="0022440B">
        <w:t xml:space="preserve"> </w:t>
      </w:r>
      <w:r w:rsidR="00B9369B" w:rsidRPr="0022440B">
        <w:rPr>
          <w:rFonts w:ascii="Arial" w:hAnsi="Arial" w:cs="Arial"/>
        </w:rPr>
        <w:t xml:space="preserve">by contacting the ICB who will then inform your GP practice and ask them to apply an opt-out code to your record to ensure that your information is not included in the programme. </w:t>
      </w:r>
    </w:p>
    <w:p w14:paraId="40000040" w14:textId="77777777" w:rsidR="000C65B1" w:rsidRPr="0022440B" w:rsidRDefault="000C65B1" w:rsidP="00B9369B">
      <w:pPr>
        <w:pStyle w:val="BodyText"/>
        <w:spacing w:before="4"/>
        <w:ind w:right="412"/>
        <w:rPr>
          <w:rFonts w:ascii="Arial" w:hAnsi="Arial" w:cs="Arial"/>
        </w:rPr>
      </w:pPr>
    </w:p>
    <w:p w14:paraId="3B0EF893" w14:textId="77777777" w:rsidR="00B9369B" w:rsidRPr="0022440B" w:rsidRDefault="00B9369B" w:rsidP="00B9369B">
      <w:pPr>
        <w:pStyle w:val="BodyText"/>
        <w:spacing w:before="4"/>
        <w:ind w:right="412"/>
        <w:rPr>
          <w:rFonts w:ascii="Arial" w:hAnsi="Arial" w:cs="Arial"/>
        </w:rPr>
      </w:pPr>
      <w:r w:rsidRPr="0022440B">
        <w:rPr>
          <w:rFonts w:ascii="Arial" w:hAnsi="Arial" w:cs="Arial"/>
        </w:rPr>
        <w:t>You can contact the ICB by email, phone or post:</w:t>
      </w:r>
    </w:p>
    <w:p w14:paraId="4862E1DD" w14:textId="77777777" w:rsidR="00B9369B" w:rsidRDefault="00B9369B" w:rsidP="00B9369B">
      <w:pPr>
        <w:pStyle w:val="BodyText"/>
        <w:spacing w:before="4"/>
        <w:ind w:right="412"/>
      </w:pPr>
      <w:hyperlink r:id="rId17" w:history="1">
        <w:r w:rsidRPr="00230F11">
          <w:rPr>
            <w:rStyle w:val="Hyperlink"/>
          </w:rPr>
          <w:t>Mseicb.enquiries@nhs.net</w:t>
        </w:r>
      </w:hyperlink>
    </w:p>
    <w:p w14:paraId="147FB98C" w14:textId="77777777" w:rsidR="00B9369B" w:rsidRDefault="00B9369B" w:rsidP="00B9369B">
      <w:pPr>
        <w:pStyle w:val="BodyText"/>
        <w:spacing w:before="4"/>
        <w:ind w:right="412"/>
      </w:pPr>
      <w:r>
        <w:t>01268594350</w:t>
      </w:r>
    </w:p>
    <w:p w14:paraId="02FDF6AC" w14:textId="77777777" w:rsidR="00B9369B" w:rsidRDefault="00B9369B" w:rsidP="00B9369B">
      <w:pPr>
        <w:pStyle w:val="BodyText"/>
        <w:spacing w:before="4"/>
        <w:ind w:right="412"/>
      </w:pPr>
      <w:r>
        <w:t>MSE ICB</w:t>
      </w:r>
    </w:p>
    <w:p w14:paraId="63ECCA8C" w14:textId="77777777" w:rsidR="00B9369B" w:rsidRDefault="00B9369B" w:rsidP="00B9369B">
      <w:pPr>
        <w:pStyle w:val="BodyText"/>
        <w:spacing w:before="4"/>
        <w:ind w:right="412"/>
      </w:pPr>
      <w:r>
        <w:t>Unit 10 Phoenix Court</w:t>
      </w:r>
    </w:p>
    <w:p w14:paraId="0E234132" w14:textId="77777777" w:rsidR="00B9369B" w:rsidRDefault="00B9369B" w:rsidP="00B9369B">
      <w:pPr>
        <w:pStyle w:val="BodyText"/>
        <w:spacing w:before="4"/>
        <w:ind w:right="412"/>
      </w:pPr>
      <w:r>
        <w:t>Christopher Martin road</w:t>
      </w:r>
    </w:p>
    <w:p w14:paraId="7988C798" w14:textId="77777777" w:rsidR="00B9369B" w:rsidRDefault="00B9369B" w:rsidP="00B9369B">
      <w:pPr>
        <w:pStyle w:val="BodyText"/>
        <w:spacing w:before="4"/>
        <w:ind w:right="412"/>
      </w:pPr>
      <w:r>
        <w:lastRenderedPageBreak/>
        <w:t>Basildon</w:t>
      </w:r>
    </w:p>
    <w:p w14:paraId="0F5E0769" w14:textId="77777777" w:rsidR="00B9369B" w:rsidRDefault="00B9369B" w:rsidP="00B9369B">
      <w:pPr>
        <w:pStyle w:val="BodyText"/>
        <w:spacing w:before="4"/>
        <w:ind w:right="412"/>
      </w:pPr>
      <w:r>
        <w:t>Essex</w:t>
      </w:r>
    </w:p>
    <w:p w14:paraId="254EFDEB" w14:textId="77777777" w:rsidR="00B9369B" w:rsidRDefault="00B9369B" w:rsidP="00B9369B">
      <w:pPr>
        <w:pStyle w:val="BodyText"/>
        <w:spacing w:before="4"/>
        <w:ind w:right="412"/>
      </w:pPr>
      <w:r>
        <w:t>SS14 3HG</w:t>
      </w:r>
    </w:p>
    <w:p w14:paraId="3E7C8824" w14:textId="626FF1BE" w:rsidR="004C53B1" w:rsidRPr="005919C5" w:rsidRDefault="004C53B1" w:rsidP="006E559B">
      <w:pPr>
        <w:spacing w:after="160" w:line="256" w:lineRule="auto"/>
        <w:jc w:val="both"/>
        <w:rPr>
          <w:rFonts w:ascii="Arial" w:hAnsi="Arial" w:cs="Arial"/>
          <w:bCs/>
          <w:sz w:val="24"/>
          <w:szCs w:val="24"/>
        </w:rPr>
      </w:pPr>
    </w:p>
    <w:p w14:paraId="02C9D75E" w14:textId="34AFDEE4"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w:t>
      </w:r>
      <w:r w:rsidRPr="005919C5">
        <w:rPr>
          <w:rFonts w:ascii="Arial" w:hAnsi="Arial" w:cs="Arial"/>
          <w:bCs/>
          <w:sz w:val="24"/>
          <w:szCs w:val="24"/>
        </w:rPr>
        <w:lastRenderedPageBreak/>
        <w:t xml:space="preserve">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2623D5" w:rsidRDefault="00FE4CC1" w:rsidP="006E559B">
      <w:pPr>
        <w:spacing w:after="160" w:line="256" w:lineRule="auto"/>
        <w:jc w:val="both"/>
        <w:rPr>
          <w:rFonts w:ascii="Arial" w:hAnsi="Arial" w:cs="Arial"/>
          <w:sz w:val="24"/>
          <w:szCs w:val="24"/>
        </w:rPr>
      </w:pPr>
      <w:r w:rsidRPr="002623D5">
        <w:rPr>
          <w:rFonts w:ascii="Arial" w:hAnsi="Arial" w:cs="Arial"/>
          <w:sz w:val="24"/>
          <w:szCs w:val="24"/>
        </w:rPr>
        <w:t>The Practice Manager</w:t>
      </w:r>
    </w:p>
    <w:p w14:paraId="7D7DC26C" w14:textId="0398361D" w:rsidR="00FE4CC1" w:rsidRPr="002623D5" w:rsidRDefault="002623D5" w:rsidP="006E559B">
      <w:pPr>
        <w:spacing w:after="160" w:line="256" w:lineRule="auto"/>
        <w:jc w:val="both"/>
        <w:rPr>
          <w:rFonts w:ascii="Arial" w:hAnsi="Arial" w:cs="Arial"/>
          <w:sz w:val="24"/>
          <w:szCs w:val="24"/>
        </w:rPr>
      </w:pPr>
      <w:r w:rsidRPr="002623D5">
        <w:rPr>
          <w:rFonts w:ascii="Arial" w:hAnsi="Arial" w:cs="Arial"/>
          <w:sz w:val="24"/>
          <w:szCs w:val="24"/>
        </w:rPr>
        <w:t>Rockleigh Court Surgery</w:t>
      </w:r>
    </w:p>
    <w:p w14:paraId="090B36EF" w14:textId="44677265" w:rsidR="00517726" w:rsidRDefault="00517726" w:rsidP="006E559B">
      <w:pPr>
        <w:spacing w:after="160" w:line="256" w:lineRule="auto"/>
        <w:jc w:val="both"/>
        <w:rPr>
          <w:rFonts w:ascii="Arial" w:hAnsi="Arial" w:cs="Arial"/>
          <w:sz w:val="24"/>
          <w:szCs w:val="24"/>
        </w:rPr>
      </w:pPr>
      <w:r w:rsidRPr="002623D5">
        <w:rPr>
          <w:rFonts w:ascii="Arial" w:hAnsi="Arial" w:cs="Arial"/>
          <w:sz w:val="24"/>
          <w:szCs w:val="24"/>
        </w:rPr>
        <w:t>Email address:</w:t>
      </w:r>
      <w:r>
        <w:rPr>
          <w:rFonts w:ascii="Arial" w:hAnsi="Arial" w:cs="Arial"/>
          <w:sz w:val="24"/>
          <w:szCs w:val="24"/>
        </w:rPr>
        <w:t xml:space="preserve"> </w:t>
      </w:r>
      <w:r w:rsidR="002623D5">
        <w:rPr>
          <w:rFonts w:ascii="Arial" w:hAnsi="Arial" w:cs="Arial"/>
          <w:sz w:val="24"/>
          <w:szCs w:val="24"/>
        </w:rPr>
        <w:t>patientgroup.mailboxf81102@nhs.net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to ensure that her organisation processes the personal data of its staff, customers, providers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976D2F" w:rsidP="006E559B">
      <w:pPr>
        <w:spacing w:after="160"/>
        <w:jc w:val="both"/>
        <w:rPr>
          <w:rFonts w:ascii="Arial" w:hAnsi="Arial" w:cs="Arial"/>
          <w:sz w:val="24"/>
          <w:szCs w:val="24"/>
        </w:rPr>
      </w:pPr>
      <w:hyperlink r:id="rId18" w:history="1">
        <w:r w:rsidRPr="00163A3F">
          <w:rPr>
            <w:rStyle w:val="Hyperlink"/>
            <w:rFonts w:ascii="Arial" w:hAnsi="Arial" w:cs="Arial"/>
            <w:sz w:val="24"/>
            <w:szCs w:val="24"/>
          </w:rPr>
          <w:t>MSEGP.DPO@nhs.net</w:t>
        </w:r>
      </w:hyperlink>
      <w:r>
        <w:rPr>
          <w:rFonts w:ascii="Arial" w:hAnsi="Arial" w:cs="Arial"/>
          <w:sz w:val="24"/>
          <w:szCs w:val="24"/>
        </w:rPr>
        <w:t xml:space="preserve"> </w:t>
      </w: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60F51F8C" w14:textId="731C0652" w:rsidR="00517726" w:rsidRDefault="002623D5" w:rsidP="006E559B">
      <w:pPr>
        <w:spacing w:after="160" w:line="256" w:lineRule="auto"/>
        <w:jc w:val="both"/>
        <w:rPr>
          <w:rFonts w:ascii="Arial" w:hAnsi="Arial" w:cs="Arial"/>
          <w:bCs/>
          <w:sz w:val="24"/>
          <w:szCs w:val="24"/>
        </w:rPr>
      </w:pPr>
      <w:r>
        <w:rPr>
          <w:rFonts w:ascii="Arial" w:hAnsi="Arial" w:cs="Arial"/>
          <w:bCs/>
          <w:sz w:val="24"/>
          <w:szCs w:val="24"/>
        </w:rPr>
        <w:t xml:space="preserve">Rockleigh Court Surgery </w:t>
      </w:r>
    </w:p>
    <w:p w14:paraId="63DDA058" w14:textId="5376DB3B" w:rsidR="002623D5" w:rsidRPr="005919C5" w:rsidRDefault="002623D5" w:rsidP="006E559B">
      <w:pPr>
        <w:spacing w:after="160" w:line="256" w:lineRule="auto"/>
        <w:jc w:val="both"/>
        <w:rPr>
          <w:rFonts w:ascii="Arial" w:hAnsi="Arial" w:cs="Arial"/>
          <w:bCs/>
          <w:sz w:val="24"/>
          <w:szCs w:val="24"/>
        </w:rPr>
      </w:pPr>
      <w:r>
        <w:rPr>
          <w:rFonts w:ascii="Arial" w:hAnsi="Arial" w:cs="Arial"/>
          <w:bCs/>
          <w:sz w:val="24"/>
          <w:szCs w:val="24"/>
        </w:rPr>
        <w:t>136 Hutton Road, Shenfield, CM15 8NN, Essex</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C0219F" w:rsidP="006E559B">
      <w:pPr>
        <w:spacing w:after="160" w:line="256" w:lineRule="auto"/>
        <w:jc w:val="both"/>
        <w:rPr>
          <w:rFonts w:ascii="Arial" w:hAnsi="Arial" w:cs="Arial"/>
          <w:bCs/>
          <w:sz w:val="24"/>
          <w:szCs w:val="24"/>
        </w:rPr>
      </w:pPr>
      <w:hyperlink r:id="rId19" w:history="1">
        <w:r w:rsidRPr="000F6985">
          <w:rPr>
            <w:rStyle w:val="Hyperlink"/>
            <w:rFonts w:ascii="Arial" w:hAnsi="Arial" w:cs="Arial"/>
            <w:bCs/>
            <w:sz w:val="24"/>
            <w:szCs w:val="24"/>
          </w:rPr>
          <w:t>https://ico.org.uk/make-a-complaint/</w:t>
        </w:r>
      </w:hyperlink>
      <w:r>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Ombudsman is independent of government and the NHS.  The service is confidential and free of charge.  There are time limits for taking a complaint to the Ombudsman although </w:t>
      </w:r>
      <w:r w:rsidRPr="005919C5">
        <w:rPr>
          <w:rFonts w:ascii="Arial" w:hAnsi="Arial" w:cs="Arial"/>
          <w:bCs/>
          <w:sz w:val="24"/>
          <w:szCs w:val="24"/>
        </w:rPr>
        <w:lastRenderedPageBreak/>
        <w:t>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pPr>
        <w:numPr>
          <w:ilvl w:val="0"/>
          <w:numId w:val="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pPr>
        <w:numPr>
          <w:ilvl w:val="0"/>
          <w:numId w:val="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0"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pPr>
        <w:numPr>
          <w:ilvl w:val="0"/>
          <w:numId w:val="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1"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2"/>
      <w:headerReference w:type="first" r:id="rId23"/>
      <w:footerReference w:type="first" r:id="rId24"/>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DD472" w14:textId="77777777" w:rsidR="00A25226" w:rsidRDefault="00A25226">
      <w:r>
        <w:separator/>
      </w:r>
    </w:p>
  </w:endnote>
  <w:endnote w:type="continuationSeparator" w:id="0">
    <w:p w14:paraId="2F0F9EA0" w14:textId="77777777" w:rsidR="00A25226" w:rsidRDefault="00A25226">
      <w:r>
        <w:continuationSeparator/>
      </w:r>
    </w:p>
  </w:endnote>
  <w:endnote w:type="continuationNotice" w:id="1">
    <w:p w14:paraId="486C5154" w14:textId="77777777" w:rsidR="00A25226" w:rsidRDefault="00A25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C098" w14:textId="77777777" w:rsidR="00A25226" w:rsidRDefault="00A25226">
      <w:r>
        <w:separator/>
      </w:r>
    </w:p>
  </w:footnote>
  <w:footnote w:type="continuationSeparator" w:id="0">
    <w:p w14:paraId="723CB0A2" w14:textId="77777777" w:rsidR="00A25226" w:rsidRDefault="00A25226">
      <w:r>
        <w:continuationSeparator/>
      </w:r>
    </w:p>
  </w:footnote>
  <w:footnote w:type="continuationNotice" w:id="1">
    <w:p w14:paraId="4CD44733" w14:textId="77777777" w:rsidR="00A25226" w:rsidRDefault="00A25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54BF" w14:textId="4AC53B23" w:rsidR="00A60426" w:rsidRPr="006738F3" w:rsidRDefault="006738F3">
    <w:pPr>
      <w:pStyle w:val="Header"/>
      <w:rPr>
        <w:rFonts w:ascii="Arial" w:hAnsi="Arial" w:cs="Arial"/>
        <w:sz w:val="24"/>
        <w:szCs w:val="24"/>
      </w:rPr>
    </w:pPr>
    <w:r w:rsidRPr="006738F3">
      <w:rPr>
        <w:rFonts w:ascii="Arial" w:hAnsi="Arial" w:cs="Arial"/>
        <w:sz w:val="24"/>
        <w:szCs w:val="24"/>
      </w:rPr>
      <w:ptab w:relativeTo="margin" w:alignment="right" w:leader="none"/>
    </w:r>
    <w:r w:rsidRPr="006738F3">
      <w:rPr>
        <w:rFonts w:ascii="Arial" w:hAnsi="Arial" w:cs="Arial"/>
        <w:sz w:val="24"/>
        <w:szCs w:val="24"/>
      </w:rPr>
      <w:t xml:space="preserve">Practice Name: </w:t>
    </w:r>
    <w:r w:rsidR="002623D5">
      <w:rPr>
        <w:rFonts w:ascii="Arial" w:hAnsi="Arial" w:cs="Arial"/>
        <w:sz w:val="24"/>
        <w:szCs w:val="24"/>
      </w:rPr>
      <w:t xml:space="preserve">Rockleigh Court Surgery </w:t>
    </w:r>
  </w:p>
  <w:p w14:paraId="3CDD16CC" w14:textId="733C39CC" w:rsidR="006738F3" w:rsidRPr="006738F3" w:rsidRDefault="006738F3">
    <w:pPr>
      <w:pStyle w:val="Header"/>
      <w:rPr>
        <w:rFonts w:ascii="Arial" w:hAnsi="Arial" w:cs="Arial"/>
        <w:sz w:val="24"/>
        <w:szCs w:val="24"/>
      </w:rPr>
    </w:pPr>
    <w:r w:rsidRPr="006738F3">
      <w:rPr>
        <w:rFonts w:ascii="Arial" w:hAnsi="Arial" w:cs="Arial"/>
        <w:sz w:val="24"/>
        <w:szCs w:val="24"/>
      </w:rPr>
      <w:ptab w:relativeTo="margin" w:alignment="right" w:leader="none"/>
    </w:r>
    <w:r w:rsidRPr="006738F3">
      <w:rPr>
        <w:rFonts w:ascii="Arial" w:hAnsi="Arial" w:cs="Arial"/>
        <w:sz w:val="24"/>
        <w:szCs w:val="24"/>
      </w:rPr>
      <w:t>Address:</w:t>
    </w:r>
    <w:r w:rsidRPr="006738F3">
      <w:rPr>
        <w:rFonts w:ascii="Arial" w:hAnsi="Arial" w:cs="Arial"/>
        <w:sz w:val="24"/>
        <w:szCs w:val="24"/>
      </w:rPr>
      <w:ptab w:relativeTo="margin" w:alignment="right" w:leader="none"/>
    </w:r>
    <w:r w:rsidR="002623D5">
      <w:rPr>
        <w:rFonts w:ascii="Arial" w:hAnsi="Arial" w:cs="Arial"/>
        <w:sz w:val="24"/>
        <w:szCs w:val="24"/>
      </w:rPr>
      <w:t>136 Hutton Road, Shenfield, CM158NN</w:t>
    </w: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A76B8"/>
    <w:multiLevelType w:val="hybridMultilevel"/>
    <w:tmpl w:val="702CE8B8"/>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DD7242"/>
    <w:multiLevelType w:val="hybridMultilevel"/>
    <w:tmpl w:val="E4C4F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907845">
    <w:abstractNumId w:val="0"/>
  </w:num>
  <w:num w:numId="2" w16cid:durableId="1671366375">
    <w:abstractNumId w:val="3"/>
  </w:num>
  <w:num w:numId="3" w16cid:durableId="767196647">
    <w:abstractNumId w:val="4"/>
  </w:num>
  <w:num w:numId="4" w16cid:durableId="1959293653">
    <w:abstractNumId w:val="2"/>
  </w:num>
  <w:num w:numId="5" w16cid:durableId="196997327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C65B1"/>
    <w:rsid w:val="000D56CE"/>
    <w:rsid w:val="000D7F21"/>
    <w:rsid w:val="000E6AC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1F7DB6"/>
    <w:rsid w:val="00211223"/>
    <w:rsid w:val="00260728"/>
    <w:rsid w:val="00260DFB"/>
    <w:rsid w:val="002623D5"/>
    <w:rsid w:val="00281BEA"/>
    <w:rsid w:val="002A283D"/>
    <w:rsid w:val="002A64D2"/>
    <w:rsid w:val="002A6576"/>
    <w:rsid w:val="002B0612"/>
    <w:rsid w:val="002B3068"/>
    <w:rsid w:val="002D1FDC"/>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F0470"/>
    <w:rsid w:val="003F2DC4"/>
    <w:rsid w:val="00413BC7"/>
    <w:rsid w:val="004308F9"/>
    <w:rsid w:val="00460D27"/>
    <w:rsid w:val="004754A3"/>
    <w:rsid w:val="0047652F"/>
    <w:rsid w:val="00487983"/>
    <w:rsid w:val="004A11BB"/>
    <w:rsid w:val="004A1FB8"/>
    <w:rsid w:val="004A4422"/>
    <w:rsid w:val="004C53B1"/>
    <w:rsid w:val="004D7F13"/>
    <w:rsid w:val="005027BA"/>
    <w:rsid w:val="00510F80"/>
    <w:rsid w:val="00517726"/>
    <w:rsid w:val="005307B0"/>
    <w:rsid w:val="00544461"/>
    <w:rsid w:val="005761A2"/>
    <w:rsid w:val="0058782F"/>
    <w:rsid w:val="005919C5"/>
    <w:rsid w:val="0059242E"/>
    <w:rsid w:val="005A2E25"/>
    <w:rsid w:val="005A3976"/>
    <w:rsid w:val="005A4820"/>
    <w:rsid w:val="005A551A"/>
    <w:rsid w:val="005B029A"/>
    <w:rsid w:val="005B2D46"/>
    <w:rsid w:val="005E2238"/>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C577B"/>
    <w:rsid w:val="006D268E"/>
    <w:rsid w:val="006E559B"/>
    <w:rsid w:val="007014F9"/>
    <w:rsid w:val="00712864"/>
    <w:rsid w:val="00712B24"/>
    <w:rsid w:val="00716B72"/>
    <w:rsid w:val="00721BD0"/>
    <w:rsid w:val="00724C93"/>
    <w:rsid w:val="00743099"/>
    <w:rsid w:val="00746777"/>
    <w:rsid w:val="0075046D"/>
    <w:rsid w:val="0075271E"/>
    <w:rsid w:val="00753644"/>
    <w:rsid w:val="0075619F"/>
    <w:rsid w:val="00770A58"/>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E5EC4"/>
    <w:rsid w:val="008F3807"/>
    <w:rsid w:val="008F5811"/>
    <w:rsid w:val="008F7440"/>
    <w:rsid w:val="00901AA0"/>
    <w:rsid w:val="00910286"/>
    <w:rsid w:val="009151C4"/>
    <w:rsid w:val="00925E01"/>
    <w:rsid w:val="00940115"/>
    <w:rsid w:val="00956D58"/>
    <w:rsid w:val="00965D6A"/>
    <w:rsid w:val="00976D2F"/>
    <w:rsid w:val="00990F6F"/>
    <w:rsid w:val="00992454"/>
    <w:rsid w:val="009C39F2"/>
    <w:rsid w:val="009D087E"/>
    <w:rsid w:val="009D7358"/>
    <w:rsid w:val="009E3866"/>
    <w:rsid w:val="009E3C6E"/>
    <w:rsid w:val="009F2983"/>
    <w:rsid w:val="00A058C2"/>
    <w:rsid w:val="00A226D5"/>
    <w:rsid w:val="00A237FB"/>
    <w:rsid w:val="00A25226"/>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AF4785"/>
    <w:rsid w:val="00B1799D"/>
    <w:rsid w:val="00B22AB4"/>
    <w:rsid w:val="00B32BD7"/>
    <w:rsid w:val="00B56D19"/>
    <w:rsid w:val="00B65C19"/>
    <w:rsid w:val="00B73625"/>
    <w:rsid w:val="00B77F5A"/>
    <w:rsid w:val="00B9369B"/>
    <w:rsid w:val="00BA3842"/>
    <w:rsid w:val="00BC0A07"/>
    <w:rsid w:val="00BC783F"/>
    <w:rsid w:val="00BD3477"/>
    <w:rsid w:val="00BE7EDE"/>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5C7"/>
    <w:rsid w:val="00C91F0E"/>
    <w:rsid w:val="00CA2350"/>
    <w:rsid w:val="00CA3A7C"/>
    <w:rsid w:val="00CC7C53"/>
    <w:rsid w:val="00CD7381"/>
    <w:rsid w:val="00CE087E"/>
    <w:rsid w:val="00CE183A"/>
    <w:rsid w:val="00CF7362"/>
    <w:rsid w:val="00D00270"/>
    <w:rsid w:val="00D05478"/>
    <w:rsid w:val="00D17AEB"/>
    <w:rsid w:val="00D42E04"/>
    <w:rsid w:val="00D52790"/>
    <w:rsid w:val="00D57A4C"/>
    <w:rsid w:val="00D6211C"/>
    <w:rsid w:val="00D735FF"/>
    <w:rsid w:val="00D7453A"/>
    <w:rsid w:val="00D8449A"/>
    <w:rsid w:val="00D9174C"/>
    <w:rsid w:val="00D953F4"/>
    <w:rsid w:val="00DA082B"/>
    <w:rsid w:val="00DA318D"/>
    <w:rsid w:val="00DC634D"/>
    <w:rsid w:val="00DE02B2"/>
    <w:rsid w:val="00DF3889"/>
    <w:rsid w:val="00DF67D4"/>
    <w:rsid w:val="00E040EF"/>
    <w:rsid w:val="00E2477E"/>
    <w:rsid w:val="00E40407"/>
    <w:rsid w:val="00E42D0E"/>
    <w:rsid w:val="00E54406"/>
    <w:rsid w:val="00E60737"/>
    <w:rsid w:val="00E93FCC"/>
    <w:rsid w:val="00E95D43"/>
    <w:rsid w:val="00EA33E1"/>
    <w:rsid w:val="00EE04CF"/>
    <w:rsid w:val="00EE35D1"/>
    <w:rsid w:val="00EF7F35"/>
    <w:rsid w:val="00F008C0"/>
    <w:rsid w:val="00F02F88"/>
    <w:rsid w:val="00F04D89"/>
    <w:rsid w:val="00F13274"/>
    <w:rsid w:val="00F16AEB"/>
    <w:rsid w:val="00F21791"/>
    <w:rsid w:val="00F229D7"/>
    <w:rsid w:val="00F24AB8"/>
    <w:rsid w:val="00F30E96"/>
    <w:rsid w:val="00F3247F"/>
    <w:rsid w:val="00F379C9"/>
    <w:rsid w:val="00F54A0A"/>
    <w:rsid w:val="00F759BF"/>
    <w:rsid w:val="00F81850"/>
    <w:rsid w:val="00FA076E"/>
    <w:rsid w:val="00FB4293"/>
    <w:rsid w:val="00FC3A04"/>
    <w:rsid w:val="00FD4EAF"/>
    <w:rsid w:val="00FE4CC1"/>
    <w:rsid w:val="0802A325"/>
    <w:rsid w:val="0B3D0AE4"/>
    <w:rsid w:val="193B0741"/>
    <w:rsid w:val="26560B25"/>
    <w:rsid w:val="3C1A3AA8"/>
    <w:rsid w:val="40EDABCB"/>
    <w:rsid w:val="48DF9553"/>
    <w:rsid w:val="4F220E58"/>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9642385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erstandingpatientdata.org.uk/what-you-need-know" TargetMode="External"/><Relationship Id="rId18" Type="http://schemas.openxmlformats.org/officeDocument/2006/relationships/hyperlink" Target="mailto:MSEGP.DPO@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budsman.org.uk/" TargetMode="External"/><Relationship Id="rId7" Type="http://schemas.openxmlformats.org/officeDocument/2006/relationships/settings" Target="settings.xml"/><Relationship Id="rId12" Type="http://schemas.openxmlformats.org/officeDocument/2006/relationships/hyperlink" Target="https://www.hra.nhs.uk/information-about-patients/" TargetMode="External"/><Relationship Id="rId17" Type="http://schemas.openxmlformats.org/officeDocument/2006/relationships/hyperlink" Target="mailto:Mseicb.enquiries@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your-data-matters/the-right-to-object-to-the-use-of-your-data/" TargetMode="External"/><Relationship Id="rId20" Type="http://schemas.openxmlformats.org/officeDocument/2006/relationships/hyperlink" Target="mailto:phso.enquiries@ombudsma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your-nhs-data-matter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ycarerecord.org.uk/images/MCR/FPN.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co.org.uk/make-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carerecord.org.uk"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cb5b0-ab27-4573-8be2-482a65ac00d6">
      <Terms xmlns="http://schemas.microsoft.com/office/infopath/2007/PartnerControls"/>
    </lcf76f155ced4ddcb4097134ff3c332f>
    <TaxCatchAll xmlns="5e0487d1-a6ca-4d61-82a4-6634464bad02">
      <Value>451</Value>
      <Value>450</Value>
      <Value>449</Value>
    </TaxCatchAll>
    <Owner xmlns="bc2cb5b0-ab27-4573-8be2-482a65ac00d6">
      <UserInfo>
        <DisplayName>MARLEY, Jane (NHS MID AND SOUTH ESSEX ICB - 99E)</DisplayName>
        <AccountId>2654</AccountId>
        <AccountType/>
      </UserInfo>
    </Owner>
    <n8ebf87e2d5d46de856fd3ce1d5f1934 xmlns="bc2cb5b0-ab27-4573-8be2-482a65ac00d6">
      <Terms xmlns="http://schemas.microsoft.com/office/infopath/2007/PartnerControls">
        <TermInfo xmlns="http://schemas.microsoft.com/office/infopath/2007/PartnerControls">
          <TermName xmlns="http://schemas.microsoft.com/office/infopath/2007/PartnerControls">Information governance</TermName>
          <TermId xmlns="http://schemas.microsoft.com/office/infopath/2007/PartnerControls">9bd88bc6-16d1-46cd-b6b8-4d96689d5dd3</TermId>
        </TermInfo>
        <TermInfo xmlns="http://schemas.microsoft.com/office/infopath/2007/PartnerControls">
          <TermName xmlns="http://schemas.microsoft.com/office/infopath/2007/PartnerControls">Section 251</TermName>
          <TermId xmlns="http://schemas.microsoft.com/office/infopath/2007/PartnerControls">0d1fbc4c-5127-40a2-bc85-a8fceafe7734</TermId>
        </TermInfo>
        <TermInfo xmlns="http://schemas.microsoft.com/office/infopath/2007/PartnerControls">
          <TermName xmlns="http://schemas.microsoft.com/office/infopath/2007/PartnerControls">Secondary use of data</TermName>
          <TermId xmlns="http://schemas.microsoft.com/office/infopath/2007/PartnerControls">c738d8af-6679-4bb1-898a-d5d0c1ff01d7</TermId>
        </TermInfo>
      </Terms>
    </n8ebf87e2d5d46de856fd3ce1d5f1934>
    <IssuedDate xmlns="bc2cb5b0-ab27-4573-8be2-482a65ac00d6">2023-10-31T00:00:00+00:00</IssuedDate>
    <ContentSubject xmlns="5e0487d1-a6ca-4d61-82a4-6634464bad02">Data and information governance</ContentSubject>
    <ReviewDate xmlns="bc2cb5b0-ab27-4573-8be2-482a65ac00d6">2024-10-31T00:00:00+00:00</ReviewDate>
    <ContentCategory xmlns="5e0487d1-a6ca-4d61-82a4-6634464bad02">Other</ContentCategory>
    <Region xmlns="5e0487d1-a6ca-4d61-82a4-6634464bad02">
      <Value>Basildon &amp; Brentwood</Value>
      <Value>Castle Point &amp; Rochford</Value>
      <Value>Mid Essex</Value>
      <Value>Southend</Value>
      <Value>Thurrock</Value>
    </Region>
    <_dlc_DocId xmlns="5e0487d1-a6ca-4d61-82a4-6634464bad02">MSEPHB-845684110-1200</_dlc_DocId>
    <_dlc_DocIdUrl xmlns="5e0487d1-a6ca-4d61-82a4-6634464bad02">
      <Url>https://nhs.sharepoint.com/sites/99F_PrimaryCareResourceHub/_layouts/15/DocIdRedir.aspx?ID=MSEPHB-845684110-1200</Url>
      <Description>MSEPHB-845684110-1200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22D2851E548641A504187208E5D411" ma:contentTypeVersion="25" ma:contentTypeDescription="Create a new document." ma:contentTypeScope="" ma:versionID="400c141e521907481570453526181505">
  <xsd:schema xmlns:xsd="http://www.w3.org/2001/XMLSchema" xmlns:xs="http://www.w3.org/2001/XMLSchema" xmlns:p="http://schemas.microsoft.com/office/2006/metadata/properties" xmlns:ns2="5e0487d1-a6ca-4d61-82a4-6634464bad02" xmlns:ns3="bc2cb5b0-ab27-4573-8be2-482a65ac00d6" targetNamespace="http://schemas.microsoft.com/office/2006/metadata/properties" ma:root="true" ma:fieldsID="5f4515ecfd58c7d1cf39d541bcf39712" ns2:_="" ns3:_="">
    <xsd:import namespace="5e0487d1-a6ca-4d61-82a4-6634464bad02"/>
    <xsd:import namespace="bc2cb5b0-ab27-4573-8be2-482a65ac00d6"/>
    <xsd:element name="properties">
      <xsd:complexType>
        <xsd:sequence>
          <xsd:element name="documentManagement">
            <xsd:complexType>
              <xsd:all>
                <xsd:element ref="ns2:ContentCategory"/>
                <xsd:element ref="ns2:ContentSubject"/>
                <xsd:element ref="ns2:Region" minOccurs="0"/>
                <xsd:element ref="ns3:Owner"/>
                <xsd:element ref="ns3:IssuedDate"/>
                <xsd:element ref="ns3:ReviewDate"/>
                <xsd:element ref="ns2:SharedWithUsers" minOccurs="0"/>
                <xsd:element ref="ns2:SharedWithDetails" minOccurs="0"/>
                <xsd:element ref="ns3:n8ebf87e2d5d46de856fd3ce1d5f1934"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87d1-a6ca-4d61-82a4-6634464bad02" elementFormDefault="qualified">
    <xsd:import namespace="http://schemas.microsoft.com/office/2006/documentManagement/types"/>
    <xsd:import namespace="http://schemas.microsoft.com/office/infopath/2007/PartnerControls"/>
    <xsd:element name="ContentCategory" ma:index="2" ma:displayName="Type of content" ma:description="What type of document has been uploaded?  This is a 'site column'." ma:format="Dropdown" ma:internalName="ContentCategory">
      <xsd:simpleType>
        <xsd:restriction base="dms:Choice">
          <xsd:enumeration value="Branding"/>
          <xsd:enumeration value="Brochure"/>
          <xsd:enumeration value="Case Study"/>
          <xsd:enumeration value="Certificate"/>
          <xsd:enumeration value="Form"/>
          <xsd:enumeration value="Guidance"/>
          <xsd:enumeration value="Infographic"/>
          <xsd:enumeration value="Leaflet"/>
          <xsd:enumeration value="Newsletter"/>
          <xsd:enumeration value="Pathway"/>
          <xsd:enumeration value="Policy"/>
          <xsd:enumeration value="Poster"/>
          <xsd:enumeration value="Protocol"/>
          <xsd:enumeration value="Report"/>
          <xsd:enumeration value="Template"/>
          <xsd:enumeration value="Training"/>
          <xsd:enumeration value="Video"/>
          <xsd:enumeration value="Webinar slide deck"/>
          <xsd:enumeration value="User Guide"/>
          <xsd:enumeration value="Other"/>
        </xsd:restriction>
      </xsd:simpleType>
    </xsd:element>
    <xsd:element name="ContentSubject" ma:index="3" ma:displayName="Content Subject" ma:description="What is the information within this document about? This is a 'site column'." ma:format="Dropdown" ma:internalName="ContentSubject">
      <xsd:simpleType>
        <xsd:restriction base="dms:Choice">
          <xsd:enumeration value="Clinical education"/>
          <xsd:enumeration value="Communications and engagement"/>
          <xsd:enumeration value="COVID-19"/>
          <xsd:enumeration value="Digital and IT"/>
          <xsd:enumeration value="Equality, diversity and inclusion (EDI)"/>
          <xsd:enumeration value="Health and safety"/>
          <xsd:enumeration value="Health and wellbeing"/>
          <xsd:enumeration value="Estates"/>
          <xsd:enumeration value="Finance"/>
          <xsd:enumeration value="MSE Integrated Care Board"/>
          <xsd:enumeration value="Data and information governance"/>
          <xsd:enumeration value="Local services and pathways"/>
          <xsd:enumeration value="Medicines policies"/>
          <xsd:enumeration value="Primary care networks"/>
          <xsd:enumeration value="Quality assurance"/>
          <xsd:enumeration value="Infection prevention control"/>
          <xsd:enumeration value="Reducing health inequality"/>
          <xsd:enumeration value="Safeguarding"/>
          <xsd:enumeration value="Training and development"/>
          <xsd:enumeration value="Workforce and HR"/>
          <xsd:enumeration value="Other"/>
        </xsd:restriction>
      </xsd:simpleType>
    </xsd:element>
    <xsd:element name="Region" ma:index="4" nillable="true" ma:displayName="Area" ma:description="Which area(s) is this document for? By default, all regions are selected.  This is a 'site column'." ma:internalName="Region" ma:requiredMultiChoice="true">
      <xsd:complexType>
        <xsd:complexContent>
          <xsd:extension base="dms:MultiChoice">
            <xsd:sequence>
              <xsd:element name="Value" maxOccurs="unbounded" minOccurs="0" nillable="true">
                <xsd:simpleType>
                  <xsd:restriction base="dms:Choice">
                    <xsd:enumeration value="Basildon &amp; Brentwood"/>
                    <xsd:enumeration value="Castle Point &amp; Rochford"/>
                    <xsd:enumeration value="Mid Essex"/>
                    <xsd:enumeration value="Southend"/>
                    <xsd:enumeration value="Thurrock"/>
                  </xsd:restriction>
                </xsd:simpleType>
              </xsd:element>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eb85dd-de30-4f9d-9c84-b8007abe3a2c}" ma:internalName="TaxCatchAll" ma:showField="CatchAllData" ma:web="5e0487d1-a6ca-4d61-82a4-6634464bad02">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cb5b0-ab27-4573-8be2-482a65ac00d6" elementFormDefault="qualified">
    <xsd:import namespace="http://schemas.microsoft.com/office/2006/documentManagement/types"/>
    <xsd:import namespace="http://schemas.microsoft.com/office/infopath/2007/PartnerControls"/>
    <xsd:element name="Owner" ma:index="5" ma:displayName="Owner" ma:description="This will often be the Author of the fi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6" ma:displayName="Issued Date" ma:description="This should be the date the document was made live (not necessarily the last reviewed date)" ma:format="DateOnly" ma:internalName="IssuedDate">
      <xsd:simpleType>
        <xsd:restriction base="dms:DateTime"/>
      </xsd:simpleType>
    </xsd:element>
    <xsd:element name="ReviewDate" ma:index="7" ma:displayName="Review Date" ma:description="The date this content needs to be reviewed to make sure it's still relevant" ma:format="DateOnly" ma:internalName="ReviewDate">
      <xsd:simpleType>
        <xsd:restriction base="dms:DateTime"/>
      </xsd:simpleType>
    </xsd:element>
    <xsd:element name="n8ebf87e2d5d46de856fd3ce1d5f1934" ma:index="13" nillable="true" ma:taxonomy="true" ma:internalName="n8ebf87e2d5d46de856fd3ce1d5f1934" ma:taxonomyFieldName="IntranetKeywords" ma:displayName="Intranet Keywords" ma:readOnly="false" ma:default="" ma:fieldId="{78ebf87e-2d5d-46de-856f-d3ce1d5f1934}" ma:taxonomyMulti="true" ma:sspId="2c8d5fda-b97d-42c6-97e2-f76465e161c0" ma:termSetId="a7a1d385-1bf9-400b-8d56-cb3b71e1b6fc"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15EDF-80ED-408D-80C6-587975A9F205}">
  <ds:schemaRefs>
    <ds:schemaRef ds:uri="http://schemas.microsoft.com/sharepoint/events"/>
  </ds:schemaRefs>
</ds:datastoreItem>
</file>

<file path=customXml/itemProps2.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3.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bc2cb5b0-ab27-4573-8be2-482a65ac00d6"/>
    <ds:schemaRef ds:uri="5e0487d1-a6ca-4d61-82a4-6634464bad02"/>
  </ds:schemaRefs>
</ds:datastoreItem>
</file>

<file path=customXml/itemProps4.xml><?xml version="1.0" encoding="utf-8"?>
<ds:datastoreItem xmlns:ds="http://schemas.openxmlformats.org/officeDocument/2006/customXml" ds:itemID="{0CA45802-2F9A-4417-89EC-3470BB695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87d1-a6ca-4d61-82a4-6634464bad02"/>
    <ds:schemaRef ds:uri="bc2cb5b0-ab27-4573-8be2-482a65ac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(Adrian).dot</Template>
  <TotalTime>1</TotalTime>
  <Pages>14</Pages>
  <Words>5324</Words>
  <Characters>30353</Characters>
  <Application>Microsoft Office Word</Application>
  <DocSecurity>0</DocSecurity>
  <Lines>252</Lines>
  <Paragraphs>71</Paragraphs>
  <ScaleCrop>false</ScaleCrop>
  <Company>Kents Hill Road Family Doctors</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Katy Morson</cp:lastModifiedBy>
  <cp:revision>2</cp:revision>
  <cp:lastPrinted>2022-08-02T21:41:00Z</cp:lastPrinted>
  <dcterms:created xsi:type="dcterms:W3CDTF">2025-03-12T15:30:00Z</dcterms:created>
  <dcterms:modified xsi:type="dcterms:W3CDTF">2025-03-12T15:30:00Z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0x0101007022D2851E548641A504187208E5D411</vt:lpwstr>
  </property>
  <property fmtid="{D5CDD505-2E9C-101B-9397-08002B2CF9AE}" pid="4" name="_dlc_DocIdItemGuid">
    <vt:lpwstr>89e9fa26-d330-4ac2-ae39-8a1585abcf9b</vt:lpwstr>
  </property>
  <property fmtid="{D5CDD505-2E9C-101B-9397-08002B2CF9AE}" pid="5" name="IntranetKeywords">
    <vt:lpwstr>449;#Information governance|9bd88bc6-16d1-46cd-b6b8-4d96689d5dd3;#450;#Section 251|0d1fbc4c-5127-40a2-bc85-a8fceafe7734;#451;#Secondary use of data|c738d8af-6679-4bb1-898a-d5d0c1ff01d7</vt:lpwstr>
  </property>
</Properties>
</file>